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12A" w:rsidRDefault="008D412A" w:rsidP="008D412A">
      <w:pPr>
        <w:pStyle w:val="1"/>
        <w:ind w:left="5580" w:firstLine="0"/>
        <w:jc w:val="right"/>
      </w:pPr>
      <w:r>
        <w:t xml:space="preserve">Приложение </w:t>
      </w:r>
    </w:p>
    <w:p w:rsidR="008D412A" w:rsidRDefault="008D412A" w:rsidP="008D412A">
      <w:pPr>
        <w:pStyle w:val="1"/>
        <w:ind w:left="5103" w:firstLine="0"/>
        <w:jc w:val="right"/>
      </w:pPr>
      <w:r>
        <w:t xml:space="preserve">к образовательной программе </w:t>
      </w:r>
    </w:p>
    <w:p w:rsidR="008D412A" w:rsidRDefault="008D412A" w:rsidP="008D412A">
      <w:pPr>
        <w:pStyle w:val="1"/>
        <w:ind w:left="5103" w:firstLine="0"/>
        <w:jc w:val="right"/>
      </w:pPr>
      <w:r>
        <w:t>основного общего образования</w:t>
      </w:r>
    </w:p>
    <w:p w:rsidR="008D412A" w:rsidRDefault="008D412A" w:rsidP="008D412A">
      <w:pPr>
        <w:pStyle w:val="1"/>
        <w:ind w:left="5103" w:firstLine="0"/>
        <w:jc w:val="right"/>
      </w:pPr>
      <w:r>
        <w:t xml:space="preserve"> МБОУ «Бачи-Юртовская СШ №2»</w:t>
      </w:r>
    </w:p>
    <w:p w:rsidR="008D412A" w:rsidRDefault="008D412A" w:rsidP="008D412A">
      <w:pPr>
        <w:pStyle w:val="20"/>
      </w:pPr>
    </w:p>
    <w:p w:rsidR="008D412A" w:rsidRDefault="008D412A" w:rsidP="008D412A">
      <w:pPr>
        <w:pStyle w:val="20"/>
      </w:pPr>
    </w:p>
    <w:p w:rsidR="008D412A" w:rsidRDefault="008D412A" w:rsidP="008D412A">
      <w:pPr>
        <w:pStyle w:val="20"/>
      </w:pPr>
    </w:p>
    <w:p w:rsidR="008D412A" w:rsidRDefault="008D412A" w:rsidP="008D412A">
      <w:pPr>
        <w:pStyle w:val="20"/>
      </w:pPr>
      <w:r>
        <w:t>Рабочая программа</w:t>
      </w:r>
      <w:r>
        <w:br/>
        <w:t>курса внеурочной деятельности</w:t>
      </w:r>
      <w:r>
        <w:br/>
        <w:t>«Ли</w:t>
      </w:r>
      <w:r w:rsidR="000E73AC">
        <w:t>тературин исбаьхьа дуьне»</w:t>
      </w:r>
      <w:r w:rsidR="000E73AC">
        <w:br/>
        <w:t>для 9 класса</w:t>
      </w:r>
    </w:p>
    <w:p w:rsidR="008D412A" w:rsidRDefault="008D412A" w:rsidP="008D412A">
      <w:pPr>
        <w:pStyle w:val="1"/>
        <w:spacing w:after="640"/>
        <w:ind w:firstLine="0"/>
        <w:jc w:val="center"/>
      </w:pPr>
      <w:r>
        <w:t>Срок реализации программы: 3 года</w:t>
      </w:r>
    </w:p>
    <w:p w:rsidR="008D412A" w:rsidRDefault="008D412A" w:rsidP="008D412A">
      <w:pPr>
        <w:pStyle w:val="1"/>
        <w:ind w:firstLine="200"/>
        <w:jc w:val="right"/>
      </w:pPr>
    </w:p>
    <w:p w:rsidR="008D412A" w:rsidRDefault="008D412A" w:rsidP="008D412A">
      <w:pPr>
        <w:pStyle w:val="1"/>
        <w:ind w:firstLine="200"/>
        <w:jc w:val="right"/>
      </w:pPr>
      <w:r>
        <w:t>Составитель:</w:t>
      </w:r>
    </w:p>
    <w:p w:rsidR="008D412A" w:rsidRDefault="008D412A" w:rsidP="008D412A">
      <w:pPr>
        <w:pStyle w:val="1"/>
        <w:ind w:firstLine="200"/>
        <w:jc w:val="right"/>
      </w:pPr>
      <w:r>
        <w:t>Пошуева Д.А., учитель истории и обществознания.</w:t>
      </w:r>
    </w:p>
    <w:p w:rsidR="008D412A" w:rsidRDefault="008D412A" w:rsidP="008D412A">
      <w:pPr>
        <w:pStyle w:val="1"/>
        <w:ind w:firstLine="200"/>
        <w:jc w:val="right"/>
      </w:pPr>
    </w:p>
    <w:p w:rsidR="008D412A" w:rsidRDefault="008D412A" w:rsidP="008D412A">
      <w:pPr>
        <w:pStyle w:val="1"/>
        <w:ind w:firstLine="200"/>
        <w:jc w:val="right"/>
      </w:pPr>
    </w:p>
    <w:p w:rsidR="008D412A" w:rsidRDefault="008D412A" w:rsidP="008D412A">
      <w:pPr>
        <w:pStyle w:val="1"/>
        <w:ind w:firstLine="200"/>
        <w:jc w:val="right"/>
      </w:pPr>
    </w:p>
    <w:p w:rsidR="008D412A" w:rsidRDefault="008D412A" w:rsidP="008D412A">
      <w:pPr>
        <w:pStyle w:val="1"/>
        <w:ind w:firstLine="200"/>
        <w:jc w:val="right"/>
      </w:pPr>
    </w:p>
    <w:p w:rsidR="008D412A" w:rsidRDefault="008D412A" w:rsidP="008D412A">
      <w:pPr>
        <w:pStyle w:val="1"/>
        <w:ind w:firstLine="200"/>
        <w:jc w:val="right"/>
      </w:pPr>
    </w:p>
    <w:p w:rsidR="008D412A" w:rsidRDefault="008D412A" w:rsidP="008D412A">
      <w:pPr>
        <w:pStyle w:val="1"/>
        <w:ind w:firstLine="200"/>
        <w:jc w:val="right"/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12A" w:rsidRDefault="008D412A" w:rsidP="0029137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Кхеторан кехат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Дешархойн индивидуальни хьашташ кхочушдархьама коьртачу йукъардешаран коьртачу дешаран программо д1абахьа лерина классал арахьара болх.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Классал арахьара болх, урокашна йукъахь дешархоша деш долу гӀуллакхаш санна, коьрта дешаран программа карайерзорехь кхиамаш бахарна тӀехьажийна бу, амма уггар хьалха иза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дешаран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личностни а, метапредметни а жамӀаш кхочушдар ду. Иштта цуо къастадо классал арахьарчу белхан башхаллаш, цу йукъахь дешархочунна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лела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синхаамаш бан а, сацамаш тӀеэца а Ӏама деза. Классал арахьарчу гӀуллакхо аьтто бо бераш системан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талламан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проектан а белхашна йукъаозо, предметни материалан боккха барам дӀа а лоцуш, уггар хьалха дешархойн личностни жамӀаш кхолладаларна тӀе тидам бахийтина – кхоллараллин ша-шена кхиаран хьал кхоллар.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GoBack"/>
      <w:bookmarkEnd w:id="0"/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Дешархойн коьрта компетенцеш кхиорна лерина ю «Литературин исбаьхьа дуьне» цӀе йолу классал арахьара болх баран программа. Цо чулоцу хӀара проблемаш: берийн личностни аматаш гучудоху, хӀора дешархочун индивидуальни амалш гучуйоху, Ӏаморан тӀегӀа лакхадоккху, эстетически чӀагӀдо, Ӏамош йолчу предмете шовкъ алсамйаккха гӀо до, хӀора беран кхоллараллина резахиларе кхача аьтто бо, церан кхиамца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социализаци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йо.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«ЛИТЕРАТУРИН ИСБАЬХЬА ДУЬНЕ» КУРСАН ЙУКЪАРА ХАРАКТЕРИСТИКА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«Литературин исбаьхьа дуьне» курсан белхан программа хӀоттийна Федеральни пачхьалкхан дешаран стандартан коьртачу йукъарчу дешаран программи буха тӀехь, иза лерина йу дешаран 34 сахьтана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Программин актуалалла:</w:t>
      </w: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дешан исбаьхьалла санна литература дешархошна йовзийтаран, берийн барта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кхолларалле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исбаьхьаллин произведенешка йолу шовкъ самайаккхаран белхан коьрта дакъа ду курс; текстах кхетаран приемаш кхоллар, дешархойн йукъара меттан культура лакхайаккхар.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Курсан Ӏалашо: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кхетош-кхиоран: текстаца болх бан хаарш кхиор;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кхиоран: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исбаьхьаллин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кхоллараллин а, кхетаман а хьуьнарш кхиор, исбаьхьаллин говзарш йоьшуш синхаамийн жоьпалла кхиор; массо а тайпана къамелан жигаралла лакхайаккхар, иэсехь латтор, тидам бар, кхоллараллин йуьхьарлацар; дешархойн мотт кхиоран тӀегӀа лакхадаккхар;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кхетош-кхиоран: дешан искусствога эстетически хьежам кхоллар,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йешаре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книге а шовкъ кхоллар; ша-шех тешар, цхьаннех воззуш ца хилар, х1ума довза лаар кхиор.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 гӀо дийр ду дешаран хенал арахьа йешаран гӀуллакхаш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вовшахтохарехь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бераш синкхетамехь кхиорехь а, йукъара хьекъал кхиорехь а, дешархойн кхоллараллин хьуьнарш къасторехь а, коммуникативни сфера кхиорехь а. Йешаран </w:t>
      </w: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белхан культура кхоллайалар хир ду маьӀнин йешаран говзалла карайерзорца а, кхиорца а, текст цуьнан жанрови спецификица кхеторца 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Классал арахьарчу дешаран хӀара белхан программа МБОУ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«….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йуккъера ишкол» программица 8-чу классехь «Литературин исбаьхьа дуьне» Ӏамо лерина ду 34 сахьт. Программа кхочушйийр ю 8-чу классехь 34 сахьтехь.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«Литературин исбаьхьа дуьне» программа 8-чу классан коьртачу литературин курсан тӀетохар ду. Йеша произведенеш къасторо таро лур йу дешан меттан башхаллаш кӀорггера талла, дешархойн кхетаман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шовкъ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кхоллараллин фантази а кхиорна гӀо деш.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Дешархойн личность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агӀор кхиорехь, йукъараллин культурин тӀаьхье карайерзорехь, лаккхара оьздангаллин идеалаш а, эстетически хьашташ а долуш синмехаллаш алсам йолуш личность кхолларехь доккха дакъа лоцу литературо. Курсийн программо цхьаболчу авторийн произведенеш кӀорггера Ӏамор, историн, иллиалархойн, суртдиллархойн хаттарш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дӀа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лоцуш, цуьнца цхьаьна нохчийн къоман ламасташка, шен халкъан историга, культуре безам а, лерам а кхиорна гӀо до.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 шена чулоцу литературан урокашкахь карадерзийна хаарш шордар. Классехь драматизаци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анализ йан а произведенеш харжар ларамаза дац. Царах цхьайерш школин программи тӀера схьаэцна йу. Амма керла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произведенеш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йу литературин урокашкахь Ӏамош йоцуш, цхьана билггалчу йаздархочун йа поэтан кхоллараллех кӀорггера а, шера а кхетаран Ӏалашонца йукъайалийна, берашна авторан йерриге а позицех кхоллараллин кхетам балар Ӏалашонца. Цу гӀуллакхо аьтто бо дешархойн авторан дешан чулацаме кӀорггера чугӀерта, литературин тамашийна, самукъане дуьне довза.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Программин Ӏалашонаш: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Исбаьхьаллин произведенеш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йовзийтарца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текстан исбаьхьаллин кепан башхаллашца а, дешархойн кхоллараллин хьуьнарш кхиорца а йешаран компетенци кхоллар;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предметехь кхиамаш бахарехь гӀо деш йолу йешаран компетенцин бух кхоллар а, кхиор 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ТӀедилларш: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ша-шена йешар вовшахтохарца беран амал кхиоран хьелаш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кхоллар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йешаре безам кхоллар 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хааршна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кхоллараллина а дог-ойла кхиор;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дешархошна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адамийн мехаллаш йовзийтар;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школера дешархошна йешар вовшахтохар, церан йешаран диапазон шорйар;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йеша йезаш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хилар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йоза-дешар хууш, похӀма долу йешархо кхиоран мехалалла а кхиор;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йешаран дикалла лакхайаккхар, цу йукъахь исбаьхьаллин говзаран текст кӀорггера чувалар;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исбаьхьаллин литература йешаре синкхетамца шовкъ кхиор.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Классал арахьара дешаран программа кхочушйаран принципаш: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дешархочун личностни амалш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кхиоран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кхиоран а хаддаза хилар, дешаран а, кхетош-кхиоран а процесс йуьззина а, нийса а хиларан механизм санна;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хьехархошца цхьатерра дешархо шен дешаран предмет санна къобалвар;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Ӏаморан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дешаран а, дахаран а зӀенан принцип;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практически (кхоллараллин, проектированин, талламан) гӀуллакхдарехь дешархойн коммуникативни жигараллин принцип;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дешархойн хенан билгалонаш тидаме эцаран принцип;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коллективни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тобанан а, индивидуальни а белхан кепаш цхьаьнатохаран принцип.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Классал арахьара дешаран курс караерзоран планан жамӀаш.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курс Ӏаморан жамӀехь дешархочунна Ӏемар ду: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книгаца болх бар;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исбаьхьаллин произведени литературин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тайпанех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жанрех а цхьанна йукъа йогӀуш йу йа йац къастор;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стихотворни текстан анализ йан;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авторан позици къастор;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ша йешначуьнга болу хьежамаш гайтар;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литературни аларан норманаш ларъеш, дагахь Ӏамийнарг ​​а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йукъа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лоцуш, говзарш (йа дакъош) алссам йеша;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тайп-тайпана йухадийцар карадерзор;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Ӏамийначу произведеница доьзна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йозанан а аларш хӀиттор;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йешначу произведенех лаьцна диалогехь дакъалаца.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дискуссеш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дӀайахьа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цу тӀехь дакъалаца а хаарш а, хьуьнарш а хилар;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дошаман йаздаршца болх бар.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Дешархочун таро хир ю Ӏамо: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классически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кхузаманан а махкахь а, арахьарчу а литературин дика произведенеш йевзаш хиларна тӀе а тевжаш, литературин дуьненахь лелар;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шен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лаамца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кхетаман хьашташца а шен индивидуальни йешаран диапазон къастор;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ша ешначу книгих лаьцна къамел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дӀадахьар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шен ойла йовзийтар 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Ӏаморан метапредметни жамӀаш ду универсалан дешаран гӀуллакхаш (УДГ) кхоллар.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Регулятивни УУД: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хьехархочун гӀоьнца урокехь бечу гӀуллакхан Ӏалашо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къастор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формулировка хӀоттор 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гӀуллакхийн рогӀалла алар;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книгин иллюстрацица болх барна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тӀе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тевжаш, шен дог-ойла (верси) йовзийта Ӏамор;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хьехархочо хӀоттийначу планаца болх бан Ӏамор.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дешаран гӀуллакхийн алгоритмах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пайда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оьцуш, книгица болх бан хаар;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керлачу говзарца ша-шена болх бан хаар;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шиммо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тобанашкахь а болх бан а, проектан белхашкахь, литературни ловзаршкахь дакъалаца а хаар;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йерриге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балха тӀехь хьайн дакъа къасто а, шен жамӀийн мах хадо а хаар.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Продуктивни маьӀнин йешаран технологино гӀуллакх до регулятивни УУД-ш кхолларан гӀирс санна.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Познавательни УУД: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книги тӀехь лелар (шалхачу агӀон тӀехь, чулацаман таблицехь, легендехь);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текстехь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иллюстрацешкахь а хаттаршна жоьпаш каро;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хьехархочун а цхьаьна бинчу белхан жамӀаш дан;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хаам цхьана кепера кхечу кепе хийца: кегий тексташ детальца юхадийца.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Коммуникацин УУД: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йозанан кепехь а (предложенин йа жимачу текстан тӀегӀанехь) шен ойла йовзийтар;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наха дечу къамеле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ладогӀа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цунах кхета а хаар;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текст алссам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йеша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йуха схьайийца 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дешархошца хьехархочуьнца цхьаьна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леларан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тӀекаре хиларан а бакъонех лаьцна дагадовлар а, уьш лардар 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шишша, тобанашца болх бан Ӏамор;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книгин сюжетах лаьцна дечу къамелехь дакъалаца, шена хетарг ала, шен хьажам къовса;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оьздангаллин агӀор турпалхойн леларан мах хадо, шен этикин позици кхолла;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книгин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дизайнах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дӀахӀоттамах а лаьцна шена хетарг ала.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Ӏаморан маьӀне жамӀаш ду хӀара говзаллаш кхиор: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хьехархочо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дешархоша а кхочушйина исбаьхьаллин текст (дийцар, стихотворени) лергаца тӀеэцар;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йешначун чулацамах лаьцна хьехархочун хаттаршна жоьпаш дала;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текст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йуьззина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къастош а йуха схьайийца;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суьрта тӀехь барта дийцар хӀоттор;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йешначу говзарийн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авторца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цӀарца а, турпалхошца а вовшашца корреляци йар;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исбаьхьаллин произведенин анализ йан;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тайп-тайпанчу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жанрийн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авторийн а произведенеш вовшашца йустар;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турпалхойх лаьцна дийца;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системан кепехь йешаран хьашт кхоллар;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тайп-тайпанчу йешаран кепех пайдаэца (йукъаялоран, Ӏаморан, талларан, лехаман);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шена товш йолу литература ша-шех къасто хаар.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Личностни жамӀаш: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литература нохчийн халкъан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коьртачу  культурин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мехаллех цхьаъ хиларх кхетар;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стеган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хьекъалан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кхоллараллин а хьуьнарш, оьздангаллин аматаш кхиорехь исбаьхьаллин литературо дӀалоцучу сацамбаран гӀуллакхах кхетар;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книгин эстетически мехалла кхетор; ненан меттан ларам, цунах дозалла дар;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литература къоман культуран феномен санна ларйан йезаш хилар;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къамелан ша-шена лаам хилар;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шен къамелан терго йарна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тӀе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тевжаш, ша-шена мах хадо хаар.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адамийн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амалийн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дахаран хьолан а юкъара тӀеэцначу норманийн а, мехаллин а агӀор мах хадо; билггалчу гӀуллакхийн дика йа вон мах хадор;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шен синхаамаш гайта хаар; кхечу адамийн синхаамех кхетар, синтем хилар, синтем хилар (авторца, турпалхошца);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дешначуьнга шен дог-ойла гайтар,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барта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йозанан кепехь а.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Классал арахьарчу дешаран белхан программа кхочушъярехь коьрта жамӀ хила деза дешархочун кхоллараллин ша-шена хьалха дӀахӀоттаран хьал кхоллар. ХӀокху курсана </w:t>
      </w:r>
      <w:proofErr w:type="gramStart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тесташ</w:t>
      </w:r>
      <w:proofErr w:type="gramEnd"/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а, материалаш а ца оьшу.</w:t>
      </w:r>
    </w:p>
    <w:p w:rsidR="0029137E" w:rsidRPr="0029137E" w:rsidRDefault="0029137E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37E" w:rsidRPr="0029137E" w:rsidRDefault="0029137E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Классал арахьара дешаран курсан чулацам</w:t>
      </w:r>
    </w:p>
    <w:p w:rsidR="0029137E" w:rsidRPr="0029137E" w:rsidRDefault="0029137E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литература</w:t>
      </w:r>
    </w:p>
    <w:p w:rsidR="0029137E" w:rsidRPr="0029137E" w:rsidRDefault="008D412A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29137E"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104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"/>
        <w:gridCol w:w="9688"/>
      </w:tblGrid>
      <w:tr w:rsidR="0029137E" w:rsidRPr="0029137E" w:rsidTr="009859C4">
        <w:trPr>
          <w:trHeight w:val="589"/>
        </w:trPr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Чулацам</w:t>
            </w:r>
          </w:p>
        </w:tc>
      </w:tr>
      <w:tr w:rsidR="0029137E" w:rsidRPr="0029137E" w:rsidTr="009859C4">
        <w:trPr>
          <w:trHeight w:val="288"/>
        </w:trPr>
        <w:tc>
          <w:tcPr>
            <w:tcW w:w="10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137E" w:rsidRPr="0029137E" w:rsidRDefault="0029137E" w:rsidP="0029137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Дакъа 1. Довзийт</w:t>
            </w:r>
            <w:r w:rsidR="008D4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ар. Дешархо хиларан искусство (1</w:t>
            </w: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сахьт).</w:t>
            </w:r>
          </w:p>
        </w:tc>
      </w:tr>
      <w:tr w:rsidR="0029137E" w:rsidRPr="0029137E" w:rsidTr="009859C4">
        <w:trPr>
          <w:trHeight w:val="288"/>
        </w:trPr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137E" w:rsidRPr="0029137E" w:rsidRDefault="0029137E" w:rsidP="0029137E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Занятеш вовшахтохаран кепах лаьцна къамел, ша-шена йешарна мотиваци йар. Книгаш лелоран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бакъонаш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а, йешарехь гигиенин лехамаш а карлабахар. Йешначу книгех лаьцна къамел. Йешархочун лаамаш къастор.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5-7 классийн Ӏамийначу говзарех лаьцна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викторина.Адамийн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дахарехь экспрессивни (исбаьхьаллин) йешаран маьӀна. «Къамелан гӀирсаш», «къамелан техника», «къамелан логика» боху кхетамаш.</w:t>
            </w:r>
          </w:p>
        </w:tc>
      </w:tr>
      <w:tr w:rsidR="0029137E" w:rsidRPr="0029137E" w:rsidTr="009859C4">
        <w:trPr>
          <w:trHeight w:val="288"/>
        </w:trPr>
        <w:tc>
          <w:tcPr>
            <w:tcW w:w="10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Дерриг:1</w:t>
            </w:r>
          </w:p>
        </w:tc>
      </w:tr>
      <w:tr w:rsidR="0029137E" w:rsidRPr="0029137E" w:rsidTr="009859C4">
        <w:tc>
          <w:tcPr>
            <w:tcW w:w="10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Дакъа 2. Нохчийн поэта</w:t>
            </w:r>
            <w:r w:rsidR="003E6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ш, йаздархой, церан говзарш  (11</w:t>
            </w: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сахьт)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Мамакаев М. «Лаьмнийн дийцар»; «Пондар» (стихотворени).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Лирически турпалхочун синхаамаш гайтар.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 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Сулаев М. «Цавевза доттагI»; «Органан йистехь» (стихотворени). Нохчийн къоман Iадаташ: некъан а, шовданан а тIаламе йукъаметтиг а, доладар а. Са ца лоьху гIуллакхаш. Оьздангаллин декхар.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Сулейманов А. «Дог дохден цIе» (стихотворени); «Дахаран генаш»/ (поэма). Кхерчан йовхо, хьошалла. Поэмин лирически турпалхочун Даймахках, ламастех, сийх, доьналлех йолу ойланаш. Лирически турпалхочун догдикалла, адаман Iеса ойланаш цIанйан лаам хилар.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Шайхиев I. «Дарцан буса» (стихотворени). ДоттагIаллин, вовшийн гIо даран, зеран, тешаман тема. Фольклоран тIеIаткъам.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Хамидов I. «ДIа – коч, схьа – коч» / (дийцар). Нохчийн литературехь юмор. Адаман синсакхталлаш Iорадахаран говзалла.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Яшуркаев С. «МаьркIаж-бодан тIехь кIайн хьоькх» / (дацдина).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Спецпереселенцийн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луьра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а, сингаттаме а денош. Къоначу йоьӀан аматехь Даймехкан васт гайтаран маьӀна. Халачу хьелашкахь коьртачу турпалхочун амал дӀахӀоттар.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Турпалхочун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а, Даймехкан а кхолламийн уьйр.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Бексултанов М. «Дика ду-кх хьо волуш»; «Дари»/ (дийцарш).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Дешархойн дахар, церан йукъаметтигаш, турпалхойн чоьхьара дуьне, оьздангаллин кхетам.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Бисултанов А. «ДегIаста»; «Халкъан илланчина» (стихотворени). Даймохк хестор. Машар, доьналла, майралла хастор. Халкъан илли, халкъан иллиалархо, къонах – халкъан дахарехь церан маьIна.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Ахмадов «Лаьтта тIехь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лаьмнаш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 хIиттош» (повесть).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Ахмадов Мусан говзарийн коьрта проблемаш, теманаш, турпалхой.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Ахмадов Мусан кхолларалле хьажар: дайн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Iадаташна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а, вайзаманан лехамашна а йукъара Iоттабаккхам, чолхечу дахаран галморзахаллаш, адаман йукъара эхь-бехк дIадалар, Iадаташ ларцадар, къоман Iадаташка лерам цахилар – къоман бохам бу, йаздархочун кхайкхам: оьздангаллех ца духуш, дахаран халонех чекхдовлар.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Гадаев М. «Рег1ара поп». Эдилов Х. «Сий делахь. Латта».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Хасбулатов Я. «Дош» /; «Стаг хила ваьллехь хьо ара».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Дешан ницкъах а, маьIнех а оьздангаллин категорех санна.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Дерриге:11</w:t>
            </w:r>
          </w:p>
        </w:tc>
      </w:tr>
      <w:tr w:rsidR="0029137E" w:rsidRPr="0029137E" w:rsidTr="009859C4">
        <w:tc>
          <w:tcPr>
            <w:tcW w:w="104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Дакъ</w:t>
            </w:r>
            <w:r w:rsidR="003E6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3. Бицбан йиш йоцу хиламаш (5</w:t>
            </w: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сахьт)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Дадин –Йурт 1819 шеран гуьйре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Дадин Айбика а, 1819-чу шарахь шайн дай баьхна юрт Дади-Юрт йагийначул тӀаьхьа, йийсаре ца баха Терек хи чу лилхина 46 йоӀах а лаьцна дийцар .Церан харжам - мостагӀчунна хьалха ца довлар, шаьш сийсаз ца дитар - дуьхьалонан а, синан доккхаллин а билгало.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  <w:r w:rsidR="0029137E"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Ненан сий деш дуьненайукъара дезде - Ненан де.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Оцу дийнахь наной декъалбаран Ӏадат. Зудч</w:t>
            </w:r>
            <w:r w:rsidR="003E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 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 лозуш хиларан ламасташна гӀортор йар, доьзалан бух чӀагӀбар, коьртачу стеган – ненан дахарехь мехала хилар къаьсттина билгалдаккхар.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  <w:r w:rsidR="0029137E"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Шайн   белхан декхарш кхочушдеш д1акхелхина журналисташ Б. Ахмадов, С.Нуриев, Р.Цебиев, Ш.Кагиров и д1.кх.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  <w:r w:rsidR="0029137E"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Нохчийн халкъ махкахдаккхар. Чолхечу  дахаран галморзахаллаш; нохчийн къам оьздангаллех ца духуш, дахаран халонех чекхдалар.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3.5</w:t>
            </w:r>
            <w:r w:rsidR="0029137E"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А-Хь.Кадыров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Нохчийн Республикин </w:t>
            </w: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хьалхара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Президент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, </w:t>
            </w: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Россин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Турпалхо.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Къоман маршо мехала йу массо хIуманел. Къоман маршонехьа къийсам латтийначу турпалхочун васт.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Дерриге: 5</w:t>
            </w:r>
          </w:p>
        </w:tc>
      </w:tr>
      <w:tr w:rsidR="0029137E" w:rsidRPr="0029137E" w:rsidTr="009859C4"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Программица </w:t>
            </w:r>
            <w:r w:rsidR="003E6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сахьтийн барам 17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сахьт</w:t>
            </w:r>
          </w:p>
        </w:tc>
      </w:tr>
    </w:tbl>
    <w:p w:rsidR="0029137E" w:rsidRPr="0029137E" w:rsidRDefault="0029137E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59C4" w:rsidRDefault="009859C4" w:rsidP="002913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137E" w:rsidRPr="0029137E" w:rsidRDefault="0029137E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Классал арахьара дешаран курсан тематически план</w:t>
      </w:r>
    </w:p>
    <w:p w:rsidR="0029137E" w:rsidRPr="0029137E" w:rsidRDefault="0029137E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Нохчийн литература</w:t>
      </w:r>
    </w:p>
    <w:p w:rsidR="0029137E" w:rsidRPr="0029137E" w:rsidRDefault="003E6CE3" w:rsidP="002913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29137E"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1032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4703"/>
        <w:gridCol w:w="1144"/>
        <w:gridCol w:w="1569"/>
        <w:gridCol w:w="1387"/>
      </w:tblGrid>
      <w:tr w:rsidR="0029137E" w:rsidRPr="0029137E" w:rsidTr="003E6CE3">
        <w:tc>
          <w:tcPr>
            <w:tcW w:w="1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Рог1алла</w:t>
            </w:r>
          </w:p>
        </w:tc>
        <w:tc>
          <w:tcPr>
            <w:tcW w:w="47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Чулацам   </w:t>
            </w:r>
          </w:p>
        </w:tc>
        <w:tc>
          <w:tcPr>
            <w:tcW w:w="114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Сахьт</w:t>
            </w:r>
          </w:p>
        </w:tc>
        <w:tc>
          <w:tcPr>
            <w:tcW w:w="29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Хан</w:t>
            </w:r>
          </w:p>
        </w:tc>
      </w:tr>
      <w:tr w:rsidR="0029137E" w:rsidRPr="0029137E" w:rsidTr="009859C4">
        <w:trPr>
          <w:trHeight w:val="58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Хьесапца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Билггал</w:t>
            </w:r>
          </w:p>
        </w:tc>
      </w:tr>
      <w:tr w:rsidR="0029137E" w:rsidRPr="0029137E" w:rsidTr="003E6CE3">
        <w:tc>
          <w:tcPr>
            <w:tcW w:w="103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1-ра четверть – 16 сахьт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Довзийтар. Дешархо хиларан искусство.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9137E"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Поэт, филолог, доцент Бисултанов Апти Дибаевич (65 шо)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Сел сийлахь «йуккъера стаг»</w:t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(Мамакаев Мохьмадан дахарх а, кхоллараллах а ойланаш)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«Нохчийн йо1-къоман сий» (Нохчийн зударийн денна лерина горга стол)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М-С. Гадаев «Даим со хьегначу Ц1ен-Берде г1ой…».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«Даймохк безар-ийманан дакъа».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«Г1иллакх-оьздангаллех дийца вай». Нохчийн йаздархойн говзаршкахь хьешаца лело деза г1иллакх.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«Воккхачо аьлларг динарг дохко вер вац» (къамел)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Хамидов 1-Хь. «Экзамен хаттар» (инсценировка)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«Пётр Захарович Захаров- нохчийн орамаш долу цхьаъ бен воцу профессионалан художник»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«Сий-ларам хьуна, хьомсара Нана» (стихотворенийн конкурс)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«Шен лаьтта т1ехь хьанал къахьегар» (проект).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«Къонахчун амалех лаьцна» (лекци)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«Сийлахь-боккхачу  Даймехкан къонахалла гайтина йуьртахой».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«Маьрк1аж-бодан т1ехь к1айн хьоькх» повестан исбаьхьаллин башхалла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Вайн мотт кхиабо «Дешархойн лексикера оьрсийн дешнаш нохчийн матте даха».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«Поэзин мог1арерачу б1аьхочух дош»( 1. Кусаев) (дагалецаман суьйре)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«Шайн метта аш даха дитина дош» (д1акхелхина нохчийн журналисташ дагалоьцуш)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«Берахь 1амийнарг т1улга т1е йаздина йоза ду» (дискусси)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«Деза дуй доттаг1чун дукъ?» дискусси.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Проект «Стаг цуьнан г1иллакхаша хазво»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«Исбаьхьаллин суртх1отторан г1ирсаш (викторина)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«Декалахь дог хьостуш довха, сан нохчийн маттара илли» (Дагаев Валид дагалоцуш…)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«Кхойтта шаре бахбелла некъ» (спектакль)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«Къоршкъали олу 1адат» (хаам, суртх1оттор).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«Вайн йуьртахой йаздархой, поэташ, композиторш» (горга стол).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Стихотворенин исбаьхьаллин башхаллех дийца вай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Деца-ненаца хила йеза йукъаметтиг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«Нохчийн мотт-сан дозалла» (стихотворенийн конкурс)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Нохчийн доьзалехь хила деза г1иллакхаш (къамел)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«Сан хьоме Кавказ» конкурс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«Суна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цкъа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 ца лаьара паччахь хила. Къоман турпалхо хила лаам хилла сан </w:t>
            </w:r>
            <w:proofErr w:type="gramStart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даима</w:t>
            </w:r>
            <w:proofErr w:type="gramEnd"/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а».</w:t>
            </w:r>
          </w:p>
          <w:p w:rsidR="0029137E" w:rsidRPr="0029137E" w:rsidRDefault="003E6CE3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  <w:r w:rsidR="0029137E"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А-Хь.Кадыров</w:t>
            </w:r>
          </w:p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Адам санна лара деза 1алам (проект)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9137E" w:rsidRPr="0029137E" w:rsidTr="003E6CE3">
        <w:tc>
          <w:tcPr>
            <w:tcW w:w="15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Дерзоран урок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37E" w:rsidRPr="0029137E" w:rsidRDefault="0029137E" w:rsidP="0029137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2913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9137E" w:rsidRPr="0029137E" w:rsidRDefault="0029137E" w:rsidP="002913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9137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785EDF" w:rsidRDefault="00785EDF"/>
    <w:sectPr w:rsidR="00785EDF" w:rsidSect="0029137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37E"/>
    <w:rsid w:val="000E73AC"/>
    <w:rsid w:val="0029137E"/>
    <w:rsid w:val="003E6CE3"/>
    <w:rsid w:val="00785EDF"/>
    <w:rsid w:val="008D412A"/>
    <w:rsid w:val="0098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34A3"/>
  <w15:chartTrackingRefBased/>
  <w15:docId w15:val="{07A2A001-8241-42B6-BFCF-C9426F6B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D412A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D412A"/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1">
    <w:name w:val="Основной текст1"/>
    <w:basedOn w:val="a"/>
    <w:link w:val="a3"/>
    <w:rsid w:val="008D412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D412A"/>
    <w:pPr>
      <w:widowControl w:val="0"/>
      <w:spacing w:after="54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98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5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9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2025-03-04T13:56:00Z</cp:lastPrinted>
  <dcterms:created xsi:type="dcterms:W3CDTF">2025-03-04T13:58:00Z</dcterms:created>
  <dcterms:modified xsi:type="dcterms:W3CDTF">2025-03-05T09:07:00Z</dcterms:modified>
</cp:coreProperties>
</file>